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4DF" w:rsidRDefault="00C64FDA">
      <w:pPr>
        <w:pStyle w:val="Ttulo"/>
        <w:keepNext w:val="0"/>
        <w:widowControl w:val="0"/>
        <w:rPr>
          <w:rFonts w:ascii="Trebuchet MS" w:eastAsia="Trebuchet MS" w:hAnsi="Trebuchet MS" w:cs="Trebuchet MS"/>
          <w:b w:val="0"/>
          <w:bCs w:val="0"/>
          <w:color w:val="017100"/>
          <w:sz w:val="32"/>
          <w:szCs w:val="32"/>
          <w:u w:color="000000"/>
        </w:rPr>
      </w:pPr>
      <w:r>
        <w:rPr>
          <w:noProof/>
          <w:lang w:val="en-US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577000</wp:posOffset>
            </wp:positionH>
            <wp:positionV relativeFrom="page">
              <wp:posOffset>233680</wp:posOffset>
            </wp:positionV>
            <wp:extent cx="6618399" cy="9361242"/>
            <wp:effectExtent l="0" t="0" r="0" b="0"/>
            <wp:wrapTopAndBottom distT="152400" distB="152400"/>
            <wp:docPr id="1073741826" name="officeArt object" descr="Control Selectivo Copa Nacional de Cross Country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Control Selectivo Copa Nacional de Cross Country.png" descr="Control Selectivo Copa Nacional de Cross Country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8399" cy="936124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Ninguno"/>
          <w:rFonts w:ascii="Trebuchet MS" w:hAnsi="Trebuchet MS"/>
          <w:b w:val="0"/>
          <w:bCs w:val="0"/>
          <w:color w:val="017100"/>
          <w:spacing w:val="-2"/>
          <w:sz w:val="32"/>
          <w:szCs w:val="32"/>
          <w:u w:color="374B80"/>
        </w:rPr>
        <w:t>Introducción.</w:t>
      </w:r>
    </w:p>
    <w:p w:rsidR="001154DF" w:rsidRDefault="001154DF">
      <w:pPr>
        <w:pStyle w:val="Predeterminado"/>
        <w:widowControl w:val="0"/>
        <w:spacing w:before="64" w:line="240" w:lineRule="auto"/>
        <w:rPr>
          <w:rStyle w:val="Ninguno"/>
          <w:rFonts w:ascii="Trebuchet MS" w:eastAsia="Trebuchet MS" w:hAnsi="Trebuchet MS" w:cs="Trebuchet MS"/>
          <w:sz w:val="32"/>
          <w:szCs w:val="32"/>
          <w:u w:color="000000"/>
        </w:rPr>
      </w:pPr>
    </w:p>
    <w:p w:rsidR="001154DF" w:rsidRDefault="00C64FDA">
      <w:pPr>
        <w:pStyle w:val="Predeterminado"/>
        <w:widowControl w:val="0"/>
        <w:spacing w:before="1" w:line="278" w:lineRule="auto"/>
        <w:jc w:val="both"/>
        <w:rPr>
          <w:rFonts w:ascii="Trebuchet MS" w:eastAsia="Trebuchet MS" w:hAnsi="Trebuchet MS" w:cs="Trebuchet MS"/>
          <w:sz w:val="22"/>
          <w:szCs w:val="22"/>
          <w:u w:color="000000"/>
          <w:lang w:val="es-ES_tradnl"/>
        </w:rPr>
      </w:pP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Este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evento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busca</w:t>
      </w:r>
      <w:r>
        <w:rPr>
          <w:rStyle w:val="Ninguno"/>
          <w:rFonts w:ascii="Trebuchet MS" w:hAnsi="Trebuchet MS"/>
          <w:spacing w:val="-14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impulsar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el</w:t>
      </w:r>
      <w:r>
        <w:rPr>
          <w:rStyle w:val="Ninguno"/>
          <w:rFonts w:ascii="Trebuchet MS" w:hAnsi="Trebuchet MS"/>
          <w:spacing w:val="-14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desarrollo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deportivo</w:t>
      </w:r>
      <w:r>
        <w:rPr>
          <w:rStyle w:val="Ninguno"/>
          <w:rFonts w:ascii="Trebuchet MS" w:hAnsi="Trebuchet MS"/>
          <w:spacing w:val="-14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regional,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brindando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un</w:t>
      </w:r>
      <w:r>
        <w:rPr>
          <w:rStyle w:val="Ninguno"/>
          <w:rFonts w:ascii="Trebuchet MS" w:hAnsi="Trebuchet MS"/>
          <w:spacing w:val="-14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espacio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donde</w:t>
      </w:r>
      <w:r>
        <w:rPr>
          <w:rStyle w:val="Ninguno"/>
          <w:rFonts w:ascii="Trebuchet MS" w:hAnsi="Trebuchet MS"/>
          <w:spacing w:val="-14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 xml:space="preserve">los </w:t>
      </w:r>
      <w:r>
        <w:rPr>
          <w:rStyle w:val="Ninguno"/>
          <w:rFonts w:ascii="Trebuchet MS" w:hAnsi="Trebuchet MS"/>
          <w:sz w:val="22"/>
          <w:szCs w:val="22"/>
          <w:u w:color="000000"/>
        </w:rPr>
        <w:t xml:space="preserve">participantes puedan demostrar sus marcas y alcanzar o mejorar sus marcas personales. </w:t>
      </w:r>
      <w:r>
        <w:rPr>
          <w:rStyle w:val="Ninguno"/>
          <w:rFonts w:ascii="Trebuchet MS" w:hAnsi="Trebuchet MS"/>
          <w:spacing w:val="-6"/>
          <w:sz w:val="22"/>
          <w:szCs w:val="22"/>
          <w:u w:color="000000"/>
        </w:rPr>
        <w:t xml:space="preserve">Además, servirá como plataforma para identificar talentos emergentes y fortalecer el espíritu </w:t>
      </w:r>
      <w:r w:rsidR="00AE1A37"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 xml:space="preserve">competitivo. </w:t>
      </w:r>
    </w:p>
    <w:p w:rsidR="001154DF" w:rsidRDefault="00AE1A37">
      <w:pPr>
        <w:pStyle w:val="Cuerpo"/>
        <w:widowControl w:val="0"/>
        <w:spacing w:before="118"/>
        <w:jc w:val="both"/>
        <w:rPr>
          <w:rStyle w:val="Ninguno"/>
          <w:rFonts w:ascii="Trebuchet MS" w:eastAsia="Trebuchet MS" w:hAnsi="Trebuchet MS" w:cs="Trebuchet MS"/>
          <w:u w:color="000000"/>
        </w:rPr>
      </w:pPr>
      <w:r>
        <w:rPr>
          <w:rStyle w:val="Ninguno"/>
          <w:rFonts w:ascii="Trebuchet MS" w:hAnsi="Trebuchet MS"/>
          <w:b/>
          <w:bCs/>
          <w:u w:color="000000"/>
          <w:lang w:val="pt-PT"/>
        </w:rPr>
        <w:t>Organiza</w:t>
      </w:r>
      <w:r w:rsidR="00C64FDA">
        <w:rPr>
          <w:rStyle w:val="Ninguno"/>
          <w:rFonts w:ascii="Trebuchet MS" w:hAnsi="Trebuchet MS"/>
          <w:b/>
          <w:bCs/>
          <w:u w:color="000000"/>
          <w:lang w:val="pt-PT"/>
        </w:rPr>
        <w:t>:</w:t>
      </w:r>
      <w:r w:rsidR="00C64FDA">
        <w:rPr>
          <w:rStyle w:val="Ninguno"/>
          <w:rFonts w:ascii="Trebuchet MS" w:hAnsi="Trebuchet MS"/>
          <w:b/>
          <w:bCs/>
          <w:u w:color="000000"/>
        </w:rPr>
        <w:t xml:space="preserve"> </w:t>
      </w:r>
      <w:r w:rsidR="00C64FDA">
        <w:rPr>
          <w:rStyle w:val="Ninguno"/>
          <w:rFonts w:ascii="Trebuchet MS" w:hAnsi="Trebuchet MS"/>
          <w:u w:color="000000"/>
        </w:rPr>
        <w:t xml:space="preserve">Club </w:t>
      </w:r>
      <w:r>
        <w:rPr>
          <w:rStyle w:val="Ninguno"/>
          <w:rFonts w:ascii="Trebuchet MS" w:hAnsi="Trebuchet MS"/>
          <w:u w:color="000000"/>
        </w:rPr>
        <w:t>Atlético</w:t>
      </w:r>
      <w:r w:rsidR="00C64FDA">
        <w:rPr>
          <w:rStyle w:val="Ninguno"/>
          <w:rFonts w:ascii="Trebuchet MS" w:hAnsi="Trebuchet MS"/>
          <w:u w:color="000000"/>
        </w:rPr>
        <w:t xml:space="preserve"> Municipal de Nancagua.</w:t>
      </w:r>
    </w:p>
    <w:p w:rsidR="008117CB" w:rsidRDefault="00C64FDA">
      <w:pPr>
        <w:pStyle w:val="Cuerpo"/>
        <w:widowControl w:val="0"/>
        <w:spacing w:before="118"/>
        <w:jc w:val="both"/>
        <w:rPr>
          <w:rStyle w:val="Ninguno"/>
          <w:rFonts w:ascii="Trebuchet MS" w:hAnsi="Trebuchet MS"/>
          <w:u w:color="000000"/>
        </w:rPr>
      </w:pPr>
      <w:r>
        <w:rPr>
          <w:rStyle w:val="Ninguno"/>
          <w:rFonts w:ascii="Trebuchet MS" w:hAnsi="Trebuchet MS"/>
          <w:b/>
          <w:bCs/>
          <w:u w:color="000000"/>
        </w:rPr>
        <w:t xml:space="preserve">Patrocina: </w:t>
      </w:r>
      <w:r>
        <w:rPr>
          <w:rStyle w:val="Ninguno"/>
          <w:rFonts w:ascii="Trebuchet MS" w:hAnsi="Trebuchet MS"/>
          <w:u w:color="000000"/>
        </w:rPr>
        <w:t>Il</w:t>
      </w:r>
      <w:r w:rsidR="008117CB">
        <w:rPr>
          <w:rStyle w:val="Ninguno"/>
          <w:rFonts w:ascii="Trebuchet MS" w:hAnsi="Trebuchet MS"/>
          <w:u w:color="000000"/>
        </w:rPr>
        <w:t>ustre Municipalidad de Nancagua.</w:t>
      </w:r>
    </w:p>
    <w:p w:rsidR="001154DF" w:rsidRDefault="008117CB">
      <w:pPr>
        <w:pStyle w:val="Cuerpo"/>
        <w:widowControl w:val="0"/>
        <w:spacing w:before="118"/>
        <w:jc w:val="both"/>
        <w:rPr>
          <w:rStyle w:val="Ninguno"/>
          <w:rFonts w:ascii="Trebuchet MS" w:hAnsi="Trebuchet MS"/>
          <w:u w:color="000000"/>
        </w:rPr>
      </w:pPr>
      <w:r>
        <w:rPr>
          <w:rStyle w:val="Ninguno"/>
          <w:rFonts w:ascii="Trebuchet MS" w:hAnsi="Trebuchet MS"/>
          <w:u w:color="000000"/>
        </w:rPr>
        <w:t xml:space="preserve">                 Oficina</w:t>
      </w:r>
      <w:r w:rsidR="00C64FDA">
        <w:rPr>
          <w:rStyle w:val="Ninguno"/>
          <w:rFonts w:ascii="Trebuchet MS" w:hAnsi="Trebuchet MS"/>
          <w:u w:color="000000"/>
        </w:rPr>
        <w:t xml:space="preserve"> de Deportes de I. Municipalidad de San Fernando.</w:t>
      </w:r>
    </w:p>
    <w:p w:rsidR="00AE1A37" w:rsidRDefault="00AE1A37">
      <w:pPr>
        <w:pStyle w:val="Cuerpo"/>
        <w:widowControl w:val="0"/>
        <w:spacing w:before="118"/>
        <w:jc w:val="both"/>
        <w:rPr>
          <w:rStyle w:val="Ninguno"/>
          <w:rFonts w:ascii="Trebuchet MS" w:hAnsi="Trebuchet MS"/>
          <w:u w:color="000000"/>
        </w:rPr>
      </w:pPr>
      <w:r w:rsidRPr="00AE1A37">
        <w:rPr>
          <w:rStyle w:val="Ninguno"/>
          <w:rFonts w:ascii="Trebuchet MS" w:hAnsi="Trebuchet MS"/>
          <w:b/>
          <w:u w:color="000000"/>
        </w:rPr>
        <w:t>Cronometraje:</w:t>
      </w:r>
      <w:r>
        <w:rPr>
          <w:rStyle w:val="Ninguno"/>
          <w:rFonts w:ascii="Trebuchet MS" w:hAnsi="Trebuchet MS"/>
          <w:u w:color="000000"/>
        </w:rPr>
        <w:t xml:space="preserve"> Electrónico.</w:t>
      </w:r>
    </w:p>
    <w:p w:rsidR="00AE1A37" w:rsidRDefault="00AE1A37">
      <w:pPr>
        <w:pStyle w:val="Cuerpo"/>
        <w:widowControl w:val="0"/>
        <w:spacing w:before="118"/>
        <w:jc w:val="both"/>
        <w:rPr>
          <w:rStyle w:val="Ninguno"/>
          <w:rFonts w:ascii="Trebuchet MS" w:hAnsi="Trebuchet MS"/>
          <w:u w:color="000000"/>
        </w:rPr>
      </w:pPr>
      <w:r w:rsidRPr="00AE1A37">
        <w:rPr>
          <w:rStyle w:val="Ninguno"/>
          <w:rFonts w:ascii="Trebuchet MS" w:hAnsi="Trebuchet MS"/>
          <w:b/>
          <w:u w:color="000000"/>
        </w:rPr>
        <w:t>Controla</w:t>
      </w:r>
      <w:r>
        <w:rPr>
          <w:rStyle w:val="Ninguno"/>
          <w:rFonts w:ascii="Trebuchet MS" w:hAnsi="Trebuchet MS"/>
          <w:u w:color="000000"/>
        </w:rPr>
        <w:t>: Jueces de la Región</w:t>
      </w:r>
    </w:p>
    <w:p w:rsidR="00AE1A37" w:rsidRDefault="00AE1A37">
      <w:pPr>
        <w:pStyle w:val="Cuerpo"/>
        <w:widowControl w:val="0"/>
        <w:spacing w:before="118"/>
        <w:jc w:val="both"/>
        <w:rPr>
          <w:rStyle w:val="Ninguno"/>
          <w:rFonts w:ascii="Trebuchet MS" w:eastAsia="Trebuchet MS" w:hAnsi="Trebuchet MS" w:cs="Trebuchet MS"/>
          <w:u w:color="000000"/>
        </w:rPr>
      </w:pPr>
    </w:p>
    <w:tbl>
      <w:tblPr>
        <w:tblStyle w:val="TableNormal"/>
        <w:tblW w:w="935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6"/>
        <w:gridCol w:w="4677"/>
      </w:tblGrid>
      <w:tr w:rsidR="001154DF">
        <w:trPr>
          <w:trHeight w:val="295"/>
        </w:trPr>
        <w:tc>
          <w:tcPr>
            <w:tcW w:w="467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proofErr w:type="spellStart"/>
            <w:r>
              <w:rPr>
                <w:rFonts w:ascii="Trebuchet MS" w:hAnsi="Trebuchet MS"/>
                <w:color w:val="FFFFFF"/>
              </w:rPr>
              <w:t>Torneo</w:t>
            </w:r>
            <w:proofErr w:type="spellEnd"/>
            <w:r>
              <w:rPr>
                <w:rFonts w:ascii="Trebuchet MS" w:hAnsi="Trebuchet MS"/>
                <w:color w:val="FFFFFF"/>
              </w:rPr>
              <w:t xml:space="preserve"> de </w:t>
            </w:r>
            <w:proofErr w:type="spellStart"/>
            <w:r>
              <w:rPr>
                <w:rFonts w:ascii="Trebuchet MS" w:hAnsi="Trebuchet MS"/>
                <w:color w:val="FFFFFF"/>
              </w:rPr>
              <w:t>Apertura</w:t>
            </w:r>
            <w:proofErr w:type="spellEnd"/>
          </w:p>
        </w:tc>
        <w:tc>
          <w:tcPr>
            <w:tcW w:w="4676" w:type="dxa"/>
            <w:tcBorders>
              <w:top w:val="single" w:sz="2" w:space="0" w:color="FEFFFE"/>
              <w:left w:val="single" w:sz="2" w:space="0" w:color="FFFFFF"/>
              <w:bottom w:val="single" w:sz="2" w:space="0" w:color="FEFFFE"/>
              <w:right w:val="single" w:sz="2" w:space="0" w:color="FEFFFE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154DF"/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FFFFFF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 xml:space="preserve">Competencia </w:t>
            </w:r>
          </w:p>
        </w:tc>
        <w:tc>
          <w:tcPr>
            <w:tcW w:w="4676" w:type="dxa"/>
            <w:tcBorders>
              <w:top w:val="single" w:sz="2" w:space="0" w:color="FEFFFE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14 de Marzo de 2026</w:t>
            </w:r>
          </w:p>
        </w:tc>
      </w:tr>
    </w:tbl>
    <w:p w:rsidR="001154DF" w:rsidRDefault="001154DF">
      <w:pPr>
        <w:pStyle w:val="Cuerpo"/>
        <w:widowControl w:val="0"/>
        <w:spacing w:before="118"/>
        <w:jc w:val="both"/>
        <w:rPr>
          <w:rStyle w:val="Ninguno"/>
          <w:rFonts w:ascii="Trebuchet MS" w:eastAsia="Trebuchet MS" w:hAnsi="Trebuchet MS" w:cs="Trebuchet MS"/>
          <w:u w:color="000000"/>
        </w:rPr>
      </w:pPr>
    </w:p>
    <w:p w:rsidR="001154DF" w:rsidRDefault="001154DF">
      <w:pPr>
        <w:pStyle w:val="Cuerpo"/>
        <w:widowControl w:val="0"/>
        <w:spacing w:before="118"/>
        <w:jc w:val="both"/>
        <w:rPr>
          <w:rStyle w:val="Ninguno"/>
          <w:rFonts w:ascii="Trebuchet MS" w:eastAsia="Trebuchet MS" w:hAnsi="Trebuchet MS" w:cs="Trebuchet MS"/>
          <w:u w:color="000000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color w:val="017100"/>
          <w:spacing w:val="-17"/>
          <w:sz w:val="32"/>
          <w:szCs w:val="32"/>
        </w:rPr>
      </w:pPr>
      <w:r>
        <w:rPr>
          <w:rStyle w:val="Ninguno"/>
          <w:rFonts w:ascii="Trebuchet MS" w:hAnsi="Trebuchet MS"/>
          <w:color w:val="017100"/>
          <w:spacing w:val="-17"/>
          <w:sz w:val="32"/>
          <w:szCs w:val="32"/>
        </w:rPr>
        <w:t>Lugar de competencia.</w:t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spacing w:val="-12"/>
          <w:sz w:val="22"/>
          <w:szCs w:val="22"/>
        </w:rPr>
      </w:pPr>
      <w:r>
        <w:rPr>
          <w:rStyle w:val="Ninguno"/>
          <w:rFonts w:ascii="Trebuchet MS" w:eastAsia="Trebuchet MS" w:hAnsi="Trebuchet MS" w:cs="Trebuchet MS"/>
          <w:spacing w:val="-12"/>
          <w:sz w:val="22"/>
          <w:szCs w:val="22"/>
        </w:rPr>
        <w:br/>
      </w:r>
      <w:r>
        <w:rPr>
          <w:rStyle w:val="Ninguno"/>
          <w:rFonts w:ascii="Trebuchet MS" w:hAnsi="Trebuchet MS"/>
          <w:spacing w:val="-12"/>
          <w:sz w:val="22"/>
          <w:szCs w:val="22"/>
          <w:lang w:val="pt-PT"/>
        </w:rPr>
        <w:t xml:space="preserve">Estadio </w:t>
      </w:r>
      <w:r>
        <w:rPr>
          <w:rStyle w:val="Ninguno"/>
          <w:rFonts w:ascii="Trebuchet MS" w:hAnsi="Trebuchet MS"/>
          <w:spacing w:val="-12"/>
          <w:sz w:val="22"/>
          <w:szCs w:val="22"/>
        </w:rPr>
        <w:t>Jorge Silva Valenzuela - San Fernando.</w:t>
      </w:r>
    </w:p>
    <w:p w:rsidR="00AE1A37" w:rsidRDefault="00AE1A37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12"/>
          <w:sz w:val="22"/>
          <w:szCs w:val="22"/>
        </w:rPr>
      </w:pPr>
      <w:r>
        <w:rPr>
          <w:rStyle w:val="Ninguno"/>
          <w:rFonts w:ascii="Trebuchet MS" w:hAnsi="Trebuchet MS"/>
          <w:spacing w:val="-12"/>
          <w:sz w:val="22"/>
          <w:szCs w:val="22"/>
        </w:rPr>
        <w:t>Dirección: Avenida Manso de Velasco.</w:t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12"/>
          <w:sz w:val="22"/>
          <w:szCs w:val="22"/>
        </w:rPr>
      </w:pPr>
      <w:r>
        <w:rPr>
          <w:rStyle w:val="Ninguno"/>
          <w:rFonts w:ascii="Trebuchet MS" w:eastAsia="Trebuchet MS" w:hAnsi="Trebuchet MS" w:cs="Trebuchet MS"/>
          <w:noProof/>
          <w:spacing w:val="-12"/>
          <w:sz w:val="22"/>
          <w:szCs w:val="22"/>
          <w:lang w:val="en-US"/>
        </w:rPr>
        <w:drawing>
          <wp:anchor distT="152400" distB="152400" distL="152400" distR="152400" simplePos="0" relativeHeight="251659264" behindDoc="0" locked="0" layoutInCell="1" allowOverlap="1" wp14:anchorId="2594D501" wp14:editId="59BC4361">
            <wp:simplePos x="0" y="0"/>
            <wp:positionH relativeFrom="margin">
              <wp:posOffset>412103</wp:posOffset>
            </wp:positionH>
            <wp:positionV relativeFrom="line">
              <wp:posOffset>158115</wp:posOffset>
            </wp:positionV>
            <wp:extent cx="5106693" cy="2916762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5"/>
                <wp:lineTo x="0" y="21605"/>
                <wp:lineTo x="0" y="0"/>
              </wp:wrapPolygon>
            </wp:wrapThrough>
            <wp:docPr id="1073741825" name="officeArt object" descr="Captura de pantalla 2026-01-21 a las 15.14.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Captura de pantalla 2026-01-21 a las 15.14.29.png" descr="Captura de pantalla 2026-01-21 a las 15.14.29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693" cy="291676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12"/>
          <w:sz w:val="22"/>
          <w:szCs w:val="2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6D5031" w:rsidRDefault="006D5031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17"/>
          <w:sz w:val="32"/>
          <w:szCs w:val="32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color w:val="017100"/>
          <w:spacing w:val="-17"/>
          <w:sz w:val="32"/>
          <w:szCs w:val="32"/>
        </w:rPr>
      </w:pPr>
      <w:r>
        <w:rPr>
          <w:rStyle w:val="Ninguno"/>
          <w:rFonts w:ascii="Trebuchet MS" w:hAnsi="Trebuchet MS"/>
          <w:color w:val="017100"/>
          <w:spacing w:val="-17"/>
          <w:sz w:val="32"/>
          <w:szCs w:val="32"/>
        </w:rPr>
        <w:t>Cronograma.</w:t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color w:val="017100"/>
          <w:spacing w:val="-17"/>
          <w:sz w:val="32"/>
          <w:szCs w:val="32"/>
        </w:rPr>
      </w:pPr>
    </w:p>
    <w:tbl>
      <w:tblPr>
        <w:tblStyle w:val="TableNormal"/>
        <w:tblW w:w="935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6"/>
        <w:gridCol w:w="4677"/>
      </w:tblGrid>
      <w:tr w:rsidR="001154DF" w:rsidRPr="006D5031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 xml:space="preserve">Apertura de Inscripciones 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Pr="00AE1A37" w:rsidRDefault="00AE1A37">
            <w:pPr>
              <w:pStyle w:val="Estilodetabla2"/>
              <w:rPr>
                <w:lang w:val="es-ES"/>
              </w:rPr>
            </w:pPr>
            <w:r w:rsidRPr="00AE1A37">
              <w:rPr>
                <w:rFonts w:ascii="Trebuchet MS" w:hAnsi="Trebuchet MS"/>
                <w:lang w:val="es-ES"/>
              </w:rPr>
              <w:t>Desde el momento que se publiquen en USPLAT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Cierre de Inscripciones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 de Marzo de 2026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Jornada de Competencia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14 de Marzo de 2026</w:t>
            </w:r>
          </w:p>
        </w:tc>
      </w:tr>
    </w:tbl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10"/>
          <w:sz w:val="20"/>
          <w:szCs w:val="20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color w:val="017100"/>
          <w:spacing w:val="-17"/>
          <w:sz w:val="32"/>
          <w:szCs w:val="32"/>
        </w:rPr>
      </w:pPr>
      <w:r>
        <w:rPr>
          <w:rStyle w:val="Ninguno"/>
          <w:rFonts w:ascii="Trebuchet MS" w:hAnsi="Trebuchet MS"/>
          <w:color w:val="017100"/>
          <w:spacing w:val="-17"/>
          <w:sz w:val="32"/>
          <w:szCs w:val="32"/>
          <w:lang w:val="it-IT"/>
        </w:rPr>
        <w:t>Reglamento.</w:t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color w:val="017100"/>
          <w:spacing w:val="-17"/>
          <w:sz w:val="32"/>
          <w:szCs w:val="32"/>
        </w:rPr>
      </w:pPr>
    </w:p>
    <w:p w:rsidR="001154DF" w:rsidRDefault="00C64FDA">
      <w:pPr>
        <w:pStyle w:val="Predeterminado"/>
        <w:widowControl w:val="0"/>
        <w:spacing w:before="1" w:line="278" w:lineRule="auto"/>
        <w:ind w:right="28"/>
        <w:jc w:val="both"/>
        <w:rPr>
          <w:rStyle w:val="Ninguno"/>
          <w:rFonts w:ascii="Trebuchet MS" w:eastAsia="Trebuchet MS" w:hAnsi="Trebuchet MS" w:cs="Trebuchet MS"/>
          <w:spacing w:val="-15"/>
          <w:sz w:val="22"/>
          <w:szCs w:val="22"/>
          <w:u w:color="000000"/>
        </w:rPr>
      </w:pP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Este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</w:t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evento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se regirá por las reglas generales de World Atletics en su reglamento técnico, toda situación que no </w:t>
      </w:r>
      <w:r w:rsidR="002E4D1A"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>esté</w:t>
      </w:r>
      <w:r>
        <w:rPr>
          <w:rStyle w:val="Ninguno"/>
          <w:rFonts w:ascii="Trebuchet MS" w:hAnsi="Trebuchet MS"/>
          <w:spacing w:val="-15"/>
          <w:sz w:val="22"/>
          <w:szCs w:val="22"/>
          <w:u w:color="000000"/>
        </w:rPr>
        <w:t xml:space="preserve"> contemplada será resuelta por la organización.</w:t>
      </w:r>
    </w:p>
    <w:p w:rsidR="001154DF" w:rsidRDefault="001154DF">
      <w:pPr>
        <w:pStyle w:val="Predeterminado"/>
        <w:widowControl w:val="0"/>
        <w:spacing w:before="1" w:line="278" w:lineRule="auto"/>
        <w:ind w:right="1334"/>
        <w:jc w:val="both"/>
        <w:rPr>
          <w:rStyle w:val="Ninguno"/>
          <w:rFonts w:ascii="Trebuchet MS" w:eastAsia="Trebuchet MS" w:hAnsi="Trebuchet MS" w:cs="Trebuchet MS"/>
          <w:spacing w:val="-15"/>
          <w:sz w:val="22"/>
          <w:szCs w:val="22"/>
          <w:u w:color="000000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Helvetica" w:eastAsia="Helvetica" w:hAnsi="Helvetica" w:cs="Helvetica"/>
          <w:color w:val="017100"/>
          <w:spacing w:val="-21"/>
          <w:sz w:val="32"/>
          <w:szCs w:val="32"/>
        </w:rPr>
      </w:pPr>
      <w:r>
        <w:rPr>
          <w:rStyle w:val="Ninguno"/>
          <w:rFonts w:ascii="Helvetica" w:hAnsi="Helvetica"/>
          <w:color w:val="017100"/>
          <w:spacing w:val="-21"/>
          <w:sz w:val="32"/>
          <w:szCs w:val="32"/>
        </w:rPr>
        <w:t>Participación.</w:t>
      </w:r>
    </w:p>
    <w:p w:rsidR="001154DF" w:rsidRDefault="00C64FDA">
      <w:pPr>
        <w:pStyle w:val="Predeterminado"/>
        <w:widowControl w:val="0"/>
        <w:spacing w:before="1" w:line="278" w:lineRule="auto"/>
        <w:jc w:val="both"/>
        <w:rPr>
          <w:rStyle w:val="Ninguno"/>
          <w:rFonts w:ascii="Trebuchet MS" w:eastAsia="Trebuchet MS" w:hAnsi="Trebuchet MS" w:cs="Trebuchet MS"/>
          <w:spacing w:val="-1"/>
          <w:sz w:val="22"/>
          <w:szCs w:val="22"/>
          <w:u w:color="000000"/>
        </w:rPr>
      </w:pPr>
      <w:r>
        <w:rPr>
          <w:rStyle w:val="Ninguno"/>
          <w:rFonts w:ascii="Trebuchet MS" w:eastAsia="Trebuchet MS" w:hAnsi="Trebuchet MS" w:cs="Trebuchet MS"/>
          <w:spacing w:val="-15"/>
          <w:sz w:val="22"/>
          <w:szCs w:val="22"/>
          <w:u w:color="000000"/>
        </w:rPr>
        <w:br/>
      </w:r>
      <w:r>
        <w:rPr>
          <w:rStyle w:val="Ninguno"/>
          <w:rFonts w:ascii="Trebuchet MS" w:hAnsi="Trebuchet MS"/>
          <w:spacing w:val="-1"/>
          <w:sz w:val="22"/>
          <w:szCs w:val="22"/>
          <w:u w:color="000000"/>
        </w:rPr>
        <w:t>Podrán participar Clubes de la asociación Atlética Regional de O’Higgins, y clubes invitados. Con su uniforme respectivo.</w:t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jc w:val="both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Es respon</w:t>
      </w:r>
      <w:r w:rsidR="008117CB">
        <w:rPr>
          <w:rStyle w:val="Ninguno"/>
          <w:rFonts w:ascii="Trebuchet MS" w:hAnsi="Trebuchet MS"/>
          <w:spacing w:val="-2"/>
          <w:sz w:val="22"/>
          <w:szCs w:val="22"/>
        </w:rPr>
        <w:t>sabilidad de cada club</w:t>
      </w:r>
      <w:r>
        <w:rPr>
          <w:rStyle w:val="Ninguno"/>
          <w:rFonts w:ascii="Trebuchet MS" w:hAnsi="Trebuchet MS"/>
          <w:spacing w:val="-2"/>
          <w:sz w:val="22"/>
          <w:szCs w:val="22"/>
        </w:rPr>
        <w:t xml:space="preserve"> velar por el resguardo de la salud de los deportistas.</w:t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color w:val="017100"/>
          <w:spacing w:val="-2"/>
          <w:sz w:val="32"/>
          <w:szCs w:val="32"/>
        </w:rPr>
      </w:pPr>
      <w:r>
        <w:rPr>
          <w:rStyle w:val="Ninguno"/>
          <w:rFonts w:ascii="Trebuchet MS" w:hAnsi="Trebuchet MS"/>
          <w:color w:val="017100"/>
          <w:spacing w:val="-2"/>
          <w:sz w:val="32"/>
          <w:szCs w:val="32"/>
        </w:rPr>
        <w:t>Inscripciones.</w:t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  <w:br/>
      </w:r>
      <w:r>
        <w:rPr>
          <w:rStyle w:val="Ninguno"/>
          <w:rFonts w:ascii="Trebuchet MS" w:hAnsi="Trebuchet MS"/>
          <w:spacing w:val="-2"/>
          <w:sz w:val="22"/>
          <w:szCs w:val="22"/>
        </w:rPr>
        <w:t xml:space="preserve">Las inscripciones al evento se </w:t>
      </w:r>
      <w:r w:rsidR="008117CB">
        <w:rPr>
          <w:rStyle w:val="Ninguno"/>
          <w:rFonts w:ascii="Trebuchet MS" w:hAnsi="Trebuchet MS"/>
          <w:spacing w:val="-2"/>
          <w:sz w:val="22"/>
          <w:szCs w:val="22"/>
        </w:rPr>
        <w:t>realizarán</w:t>
      </w:r>
      <w:r>
        <w:rPr>
          <w:rStyle w:val="Ninguno"/>
          <w:rFonts w:ascii="Trebuchet MS" w:hAnsi="Trebuchet MS"/>
          <w:spacing w:val="-2"/>
          <w:sz w:val="22"/>
          <w:szCs w:val="22"/>
        </w:rPr>
        <w:t xml:space="preserve"> mediante la plataforma USPLAT.</w:t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Costo</w:t>
      </w:r>
    </w:p>
    <w:tbl>
      <w:tblPr>
        <w:tblStyle w:val="TableNormal"/>
        <w:tblW w:w="935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3"/>
        <w:gridCol w:w="2250"/>
      </w:tblGrid>
      <w:tr w:rsidR="001154DF">
        <w:trPr>
          <w:trHeight w:val="295"/>
        </w:trPr>
        <w:tc>
          <w:tcPr>
            <w:tcW w:w="7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Style w:val="Ninguno"/>
                <w:rFonts w:ascii="Trebuchet MS" w:hAnsi="Trebuchet MS"/>
                <w:color w:val="FFFFFF"/>
                <w:lang w:val="pt-PT"/>
              </w:rPr>
              <w:t>Funci</w:t>
            </w:r>
            <w:proofErr w:type="spellStart"/>
            <w:r>
              <w:rPr>
                <w:rStyle w:val="Ninguno"/>
                <w:rFonts w:ascii="Trebuchet MS" w:hAnsi="Trebuchet MS"/>
                <w:color w:val="FFFFFF"/>
              </w:rPr>
              <w:t>ón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  <w:color w:val="FFFFFF"/>
              </w:rPr>
              <w:t>Valor</w:t>
            </w:r>
          </w:p>
        </w:tc>
      </w:tr>
      <w:tr w:rsidR="001154DF">
        <w:trPr>
          <w:trHeight w:val="295"/>
        </w:trPr>
        <w:tc>
          <w:tcPr>
            <w:tcW w:w="7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Club Participante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$15.000.-</w:t>
            </w:r>
          </w:p>
        </w:tc>
      </w:tr>
      <w:tr w:rsidR="001154DF">
        <w:trPr>
          <w:trHeight w:val="295"/>
        </w:trPr>
        <w:tc>
          <w:tcPr>
            <w:tcW w:w="7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Atleta Inscrito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$1.000.-</w:t>
            </w:r>
          </w:p>
        </w:tc>
      </w:tr>
    </w:tbl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jc w:val="both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Cada club participante deberá realizar un ú</w:t>
      </w:r>
      <w:r>
        <w:rPr>
          <w:rStyle w:val="Ninguno"/>
          <w:rFonts w:ascii="Trebuchet MS" w:hAnsi="Trebuchet MS"/>
          <w:spacing w:val="-2"/>
          <w:sz w:val="22"/>
          <w:szCs w:val="22"/>
          <w:lang w:val="pt-PT"/>
        </w:rPr>
        <w:t>nico dep</w:t>
      </w:r>
      <w:r>
        <w:rPr>
          <w:rStyle w:val="Ninguno"/>
          <w:rFonts w:ascii="Trebuchet MS" w:hAnsi="Trebuchet MS"/>
          <w:spacing w:val="-2"/>
          <w:sz w:val="22"/>
          <w:szCs w:val="22"/>
        </w:rPr>
        <w:t>ósito por el valor total de la inscripción, correspondiente al club y a los atletas inscritos, en la siguiente cuenta:</w:t>
      </w:r>
      <w:r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  <w:br/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b/>
          <w:bCs/>
          <w:spacing w:val="-2"/>
          <w:sz w:val="22"/>
          <w:szCs w:val="22"/>
        </w:rPr>
      </w:pPr>
      <w:r>
        <w:rPr>
          <w:rStyle w:val="Ninguno"/>
          <w:rFonts w:ascii="Trebuchet MS" w:hAnsi="Trebuchet MS"/>
          <w:b/>
          <w:bCs/>
          <w:spacing w:val="-2"/>
          <w:sz w:val="22"/>
          <w:szCs w:val="22"/>
        </w:rPr>
        <w:t xml:space="preserve">Club Deportivo </w:t>
      </w:r>
      <w:r w:rsidR="008117CB">
        <w:rPr>
          <w:rStyle w:val="Ninguno"/>
          <w:rFonts w:ascii="Trebuchet MS" w:hAnsi="Trebuchet MS"/>
          <w:b/>
          <w:bCs/>
          <w:spacing w:val="-2"/>
          <w:sz w:val="22"/>
          <w:szCs w:val="22"/>
        </w:rPr>
        <w:t>Atlético</w:t>
      </w:r>
      <w:r>
        <w:rPr>
          <w:rStyle w:val="Ninguno"/>
          <w:rFonts w:ascii="Trebuchet MS" w:hAnsi="Trebuchet MS"/>
          <w:b/>
          <w:bCs/>
          <w:spacing w:val="-2"/>
          <w:sz w:val="22"/>
          <w:szCs w:val="22"/>
        </w:rPr>
        <w:t xml:space="preserve"> Municipal de Nancagua</w:t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 xml:space="preserve"> 72.470.900-1</w:t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Cuenta Ahorro</w:t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421-602-347-89</w:t>
      </w:r>
    </w:p>
    <w:p w:rsidR="008117CB" w:rsidRDefault="008117CB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Banco Estado</w:t>
      </w: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atleticonancagua@hotmail.com</w:t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</w:p>
    <w:p w:rsidR="001948A5" w:rsidRDefault="001948A5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2"/>
          <w:sz w:val="32"/>
          <w:szCs w:val="32"/>
        </w:rPr>
      </w:pPr>
    </w:p>
    <w:p w:rsidR="001948A5" w:rsidRDefault="001948A5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hAnsi="Trebuchet MS"/>
          <w:color w:val="017100"/>
          <w:spacing w:val="-2"/>
          <w:sz w:val="32"/>
          <w:szCs w:val="32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color w:val="017100"/>
          <w:spacing w:val="-2"/>
          <w:sz w:val="32"/>
          <w:szCs w:val="32"/>
        </w:rPr>
      </w:pPr>
      <w:r>
        <w:rPr>
          <w:rStyle w:val="Ninguno"/>
          <w:rFonts w:ascii="Trebuchet MS" w:hAnsi="Trebuchet MS"/>
          <w:color w:val="017100"/>
          <w:spacing w:val="-2"/>
          <w:sz w:val="32"/>
          <w:szCs w:val="32"/>
        </w:rPr>
        <w:lastRenderedPageBreak/>
        <w:t>Sistema de competencia.</w:t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</w:p>
    <w:p w:rsidR="001154DF" w:rsidRDefault="002E4D1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Categoría</w:t>
      </w:r>
      <w:r w:rsidR="00C64FDA">
        <w:rPr>
          <w:rStyle w:val="Ninguno"/>
          <w:rFonts w:ascii="Trebuchet MS" w:hAnsi="Trebuchet MS"/>
          <w:spacing w:val="-2"/>
          <w:sz w:val="22"/>
          <w:szCs w:val="22"/>
        </w:rPr>
        <w:t xml:space="preserve"> U 14 </w:t>
      </w:r>
    </w:p>
    <w:p w:rsidR="001154DF" w:rsidRDefault="002E4D1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Categoría</w:t>
      </w:r>
      <w:r w:rsidR="00C64FDA">
        <w:rPr>
          <w:rStyle w:val="Ninguno"/>
          <w:rFonts w:ascii="Trebuchet MS" w:hAnsi="Trebuchet MS"/>
          <w:spacing w:val="-2"/>
          <w:sz w:val="22"/>
          <w:szCs w:val="22"/>
        </w:rPr>
        <w:t xml:space="preserve"> U 16</w:t>
      </w:r>
    </w:p>
    <w:p w:rsidR="001154DF" w:rsidRDefault="002E4D1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categoría</w:t>
      </w:r>
      <w:r w:rsidR="00C64FDA">
        <w:rPr>
          <w:rStyle w:val="Ninguno"/>
          <w:rFonts w:ascii="Trebuchet MS" w:hAnsi="Trebuchet MS"/>
          <w:spacing w:val="-2"/>
          <w:sz w:val="22"/>
          <w:szCs w:val="22"/>
        </w:rPr>
        <w:t xml:space="preserve"> U 18</w:t>
      </w:r>
    </w:p>
    <w:p w:rsidR="001154DF" w:rsidRDefault="002E4D1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  <w:r>
        <w:rPr>
          <w:rStyle w:val="Ninguno"/>
          <w:rFonts w:ascii="Trebuchet MS" w:hAnsi="Trebuchet MS"/>
          <w:spacing w:val="-2"/>
          <w:sz w:val="22"/>
          <w:szCs w:val="22"/>
        </w:rPr>
        <w:t>categoría</w:t>
      </w:r>
      <w:r w:rsidR="00C64FDA">
        <w:rPr>
          <w:rStyle w:val="Ninguno"/>
          <w:rFonts w:ascii="Trebuchet MS" w:hAnsi="Trebuchet MS"/>
          <w:spacing w:val="-2"/>
          <w:sz w:val="22"/>
          <w:szCs w:val="22"/>
        </w:rPr>
        <w:t xml:space="preserve"> U 20 y TC</w:t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Style w:val="Ninguno"/>
          <w:rFonts w:ascii="Trebuchet MS" w:eastAsia="Trebuchet MS" w:hAnsi="Trebuchet MS" w:cs="Trebuchet MS"/>
          <w:spacing w:val="-2"/>
          <w:sz w:val="22"/>
          <w:szCs w:val="22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eastAsia="Trebuchet MS" w:hAnsi="Trebuchet MS" w:cs="Trebuchet MS"/>
          <w:b/>
          <w:bCs/>
          <w:sz w:val="22"/>
          <w:szCs w:val="22"/>
        </w:rPr>
      </w:pPr>
      <w:r>
        <w:rPr>
          <w:rStyle w:val="Ninguno"/>
          <w:rFonts w:ascii="Trebuchet MS" w:hAnsi="Trebuchet MS"/>
          <w:b/>
          <w:bCs/>
          <w:spacing w:val="-2"/>
          <w:sz w:val="22"/>
          <w:szCs w:val="22"/>
        </w:rPr>
        <w:t>I</w:t>
      </w:r>
      <w:r>
        <w:rPr>
          <w:rFonts w:ascii="Trebuchet MS" w:hAnsi="Trebuchet MS"/>
          <w:b/>
          <w:bCs/>
          <w:sz w:val="22"/>
          <w:szCs w:val="22"/>
          <w:lang w:val="es-ES_tradnl"/>
        </w:rPr>
        <w:t>ndicaciones</w:t>
      </w:r>
    </w:p>
    <w:p w:rsidR="001154DF" w:rsidRDefault="00C64FDA">
      <w:pPr>
        <w:pStyle w:val="Predeterminado"/>
        <w:numPr>
          <w:ilvl w:val="0"/>
          <w:numId w:val="2"/>
        </w:numPr>
        <w:suppressAutoHyphens/>
        <w:spacing w:before="0" w:line="240" w:lineRule="auto"/>
        <w:jc w:val="both"/>
        <w:rPr>
          <w:rFonts w:ascii="Trebuchet MS" w:hAnsi="Trebuchet MS"/>
          <w:sz w:val="22"/>
          <w:szCs w:val="22"/>
          <w:lang w:val="es-ES_tradnl"/>
        </w:rPr>
      </w:pPr>
      <w:r>
        <w:rPr>
          <w:rFonts w:ascii="Trebuchet MS" w:hAnsi="Trebuchet MS"/>
          <w:sz w:val="22"/>
          <w:szCs w:val="22"/>
          <w:lang w:val="es-ES_tradnl"/>
        </w:rPr>
        <w:t>Se pueden inscribir en un m</w:t>
      </w:r>
      <w:r w:rsidRPr="008117CB">
        <w:rPr>
          <w:rFonts w:ascii="Trebuchet MS" w:hAnsi="Trebuchet MS"/>
          <w:sz w:val="22"/>
          <w:szCs w:val="22"/>
          <w:lang w:val="es-ES"/>
        </w:rPr>
        <w:t>á</w:t>
      </w:r>
      <w:r>
        <w:rPr>
          <w:rFonts w:ascii="Trebuchet MS" w:hAnsi="Trebuchet MS"/>
          <w:sz w:val="22"/>
          <w:szCs w:val="22"/>
          <w:lang w:val="pt-PT"/>
        </w:rPr>
        <w:t xml:space="preserve">ximo de </w:t>
      </w:r>
      <w:r>
        <w:rPr>
          <w:rFonts w:ascii="Trebuchet MS" w:hAnsi="Trebuchet MS"/>
          <w:sz w:val="22"/>
          <w:szCs w:val="22"/>
          <w:lang w:val="es-ES_tradnl"/>
        </w:rPr>
        <w:t>2 pruebas por atleta, y un máximo de 5 atletas por club en pruebas de pista y de 3 atletas en pruebas de campo</w:t>
      </w:r>
      <w:r w:rsidRPr="008117CB">
        <w:rPr>
          <w:rFonts w:ascii="Trebuchet MS" w:hAnsi="Trebuchet MS"/>
          <w:sz w:val="22"/>
          <w:szCs w:val="22"/>
          <w:lang w:val="es-ES"/>
        </w:rPr>
        <w:t xml:space="preserve">. </w:t>
      </w:r>
    </w:p>
    <w:p w:rsidR="001154DF" w:rsidRDefault="00C64FDA">
      <w:pPr>
        <w:pStyle w:val="Predeterminado"/>
        <w:numPr>
          <w:ilvl w:val="0"/>
          <w:numId w:val="2"/>
        </w:numPr>
        <w:suppressAutoHyphens/>
        <w:spacing w:before="0" w:line="240" w:lineRule="auto"/>
        <w:jc w:val="both"/>
        <w:rPr>
          <w:rFonts w:ascii="Trebuchet MS" w:hAnsi="Trebuchet MS"/>
          <w:sz w:val="22"/>
          <w:szCs w:val="22"/>
          <w:lang w:val="es-ES_tradnl"/>
        </w:rPr>
      </w:pPr>
      <w:r>
        <w:rPr>
          <w:rFonts w:ascii="Trebuchet MS" w:hAnsi="Trebuchet MS"/>
          <w:sz w:val="22"/>
          <w:szCs w:val="22"/>
          <w:lang w:val="es-ES_tradnl"/>
        </w:rPr>
        <w:t>Las pruebas podrán ser adelantadas hasta en 15 minutos.</w:t>
      </w:r>
    </w:p>
    <w:p w:rsidR="001154DF" w:rsidRPr="008117CB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eastAsia="Trebuchet MS" w:hAnsi="Trebuchet MS" w:cs="Trebuchet MS"/>
          <w:sz w:val="22"/>
          <w:szCs w:val="22"/>
          <w:lang w:val="es-ES"/>
        </w:rPr>
      </w:pPr>
    </w:p>
    <w:p w:rsidR="001154DF" w:rsidRPr="008117CB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eastAsia="Trebuchet MS" w:hAnsi="Trebuchet MS" w:cs="Trebuchet MS"/>
          <w:sz w:val="22"/>
          <w:szCs w:val="22"/>
          <w:lang w:val="es-ES"/>
        </w:rPr>
      </w:pPr>
    </w:p>
    <w:p w:rsidR="001154DF" w:rsidRPr="008117CB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Helvetica" w:eastAsia="Helvetica" w:hAnsi="Helvetica" w:cs="Helvetica"/>
          <w:sz w:val="22"/>
          <w:szCs w:val="22"/>
          <w:lang w:val="es-ES"/>
        </w:rPr>
      </w:pPr>
    </w:p>
    <w:tbl>
      <w:tblPr>
        <w:tblStyle w:val="TableNormal"/>
        <w:tblW w:w="935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6"/>
        <w:gridCol w:w="4677"/>
      </w:tblGrid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proofErr w:type="spellStart"/>
            <w:r>
              <w:rPr>
                <w:rFonts w:ascii="Trebuchet MS" w:hAnsi="Trebuchet MS"/>
                <w:color w:val="FFFFFF"/>
              </w:rPr>
              <w:t>Evento</w:t>
            </w:r>
            <w:proofErr w:type="spellEnd"/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proofErr w:type="spellStart"/>
            <w:r>
              <w:rPr>
                <w:rFonts w:ascii="Trebuchet MS" w:hAnsi="Trebuchet MS"/>
                <w:color w:val="FFFFFF"/>
              </w:rPr>
              <w:t>Categoria</w:t>
            </w:r>
            <w:proofErr w:type="spellEnd"/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60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U-14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80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U-14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600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U-14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800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U-14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100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100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 xml:space="preserve">Mujeres Salto Largo 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 xml:space="preserve">Hombres Salto Largo 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 xml:space="preserve">Mujeres 800 Metros 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800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100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100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400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400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1500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1500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Lanzamientos de Bala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Lanzamiento de Bala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lastRenderedPageBreak/>
              <w:t>Mujeres 100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100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400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400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5000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5000 Metros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 Lanzamiento de Bala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</w:tr>
      <w:tr w:rsidR="001154DF">
        <w:trPr>
          <w:trHeight w:val="295"/>
        </w:trPr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 Lanzamientos de Bala</w:t>
            </w:r>
          </w:p>
        </w:tc>
        <w:tc>
          <w:tcPr>
            <w:tcW w:w="4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</w:tr>
    </w:tbl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Helvetica" w:eastAsia="Helvetica" w:hAnsi="Helvetica" w:cs="Helvetica"/>
          <w:sz w:val="22"/>
          <w:szCs w:val="22"/>
        </w:rPr>
      </w:pP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Helvetica" w:eastAsia="Helvetica" w:hAnsi="Helvetica" w:cs="Helvetica"/>
          <w:color w:val="017100"/>
          <w:sz w:val="32"/>
          <w:szCs w:val="32"/>
        </w:rPr>
      </w:pPr>
    </w:p>
    <w:p w:rsidR="001154DF" w:rsidRDefault="007A0F5D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Helvetica" w:eastAsia="Helvetica" w:hAnsi="Helvetica" w:cs="Helvetica"/>
          <w:color w:val="017100"/>
          <w:sz w:val="32"/>
          <w:szCs w:val="32"/>
        </w:rPr>
      </w:pPr>
      <w:r>
        <w:rPr>
          <w:rStyle w:val="Ninguno"/>
          <w:rFonts w:ascii="Helvetica" w:hAnsi="Helvetica"/>
          <w:color w:val="017100"/>
          <w:spacing w:val="-2"/>
          <w:sz w:val="32"/>
          <w:szCs w:val="32"/>
        </w:rPr>
        <w:t xml:space="preserve">                          PROGRAMA  HORARIO</w:t>
      </w:r>
      <w:r w:rsidR="00C64FDA">
        <w:rPr>
          <w:rStyle w:val="Ninguno"/>
          <w:rFonts w:ascii="Helvetica" w:eastAsia="Helvetica" w:hAnsi="Helvetica" w:cs="Helvetica"/>
          <w:color w:val="017100"/>
          <w:spacing w:val="-2"/>
          <w:sz w:val="32"/>
          <w:szCs w:val="32"/>
        </w:rPr>
        <w:br/>
      </w:r>
    </w:p>
    <w:tbl>
      <w:tblPr>
        <w:tblStyle w:val="TableNormal"/>
        <w:tblW w:w="932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31"/>
        <w:gridCol w:w="1440"/>
        <w:gridCol w:w="1369"/>
        <w:gridCol w:w="1712"/>
        <w:gridCol w:w="970"/>
        <w:gridCol w:w="1166"/>
        <w:gridCol w:w="1332"/>
      </w:tblGrid>
      <w:tr w:rsidR="001154DF">
        <w:trPr>
          <w:trHeight w:val="900"/>
        </w:trPr>
        <w:tc>
          <w:tcPr>
            <w:tcW w:w="133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017000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1154DF" w:rsidRPr="008117CB" w:rsidRDefault="00C64FDA">
            <w:pPr>
              <w:pStyle w:val="Predeterminado"/>
              <w:spacing w:before="0" w:line="240" w:lineRule="auto"/>
              <w:jc w:val="center"/>
              <w:rPr>
                <w:lang w:val="es-ES"/>
              </w:rPr>
            </w:pPr>
            <w:r>
              <w:rPr>
                <w:rStyle w:val="Ninguno"/>
                <w:rFonts w:ascii="Trebuchet MS" w:hAnsi="Trebuchet MS"/>
                <w:b/>
                <w:bCs/>
                <w:color w:val="FFFFFF"/>
                <w:sz w:val="14"/>
                <w:szCs w:val="14"/>
                <w:lang w:val="de-DE"/>
              </w:rPr>
              <w:t xml:space="preserve">APERTURA CAMARA DE LLAMADO      </w:t>
            </w:r>
            <w:r>
              <w:rPr>
                <w:rStyle w:val="Ninguno"/>
                <w:rFonts w:ascii="Trebuchet MS" w:hAnsi="Trebuchet MS"/>
                <w:b/>
                <w:bCs/>
                <w:i/>
                <w:iCs/>
                <w:color w:val="FFFFFF"/>
                <w:sz w:val="14"/>
                <w:szCs w:val="14"/>
              </w:rPr>
              <w:t xml:space="preserve"> </w:t>
            </w:r>
            <w:r>
              <w:rPr>
                <w:rStyle w:val="Ninguno"/>
                <w:rFonts w:ascii="Trebuchet MS" w:hAnsi="Trebuchet MS"/>
                <w:b/>
                <w:bCs/>
                <w:color w:val="FFFFFF"/>
                <w:sz w:val="14"/>
                <w:szCs w:val="14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17000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1154DF" w:rsidRPr="008117CB" w:rsidRDefault="00C64FDA">
            <w:pPr>
              <w:pStyle w:val="Predeterminado"/>
              <w:spacing w:before="0" w:line="240" w:lineRule="auto"/>
              <w:jc w:val="center"/>
              <w:rPr>
                <w:lang w:val="es-ES"/>
              </w:rPr>
            </w:pPr>
            <w:r>
              <w:rPr>
                <w:rStyle w:val="Ninguno"/>
                <w:rFonts w:ascii="Trebuchet MS" w:hAnsi="Trebuchet MS"/>
                <w:b/>
                <w:bCs/>
                <w:color w:val="FFFFFF"/>
                <w:sz w:val="14"/>
                <w:szCs w:val="14"/>
                <w:lang w:val="it-IT"/>
              </w:rPr>
              <w:t xml:space="preserve">INGRESO PRUEBA PISTA O CAMPO    </w:t>
            </w:r>
          </w:p>
        </w:tc>
        <w:tc>
          <w:tcPr>
            <w:tcW w:w="13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17000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1154DF" w:rsidRPr="008117CB" w:rsidRDefault="00C64FDA">
            <w:pPr>
              <w:pStyle w:val="Predeterminado"/>
              <w:spacing w:before="0" w:line="240" w:lineRule="auto"/>
              <w:jc w:val="center"/>
              <w:rPr>
                <w:lang w:val="es-ES"/>
              </w:rPr>
            </w:pPr>
            <w:r>
              <w:rPr>
                <w:rStyle w:val="Ninguno"/>
                <w:rFonts w:ascii="Trebuchet MS" w:hAnsi="Trebuchet MS"/>
                <w:b/>
                <w:bCs/>
                <w:color w:val="FFFFFF"/>
                <w:sz w:val="14"/>
                <w:szCs w:val="14"/>
              </w:rPr>
              <w:t xml:space="preserve">INICO DE EVENTO   </w:t>
            </w:r>
          </w:p>
        </w:tc>
        <w:tc>
          <w:tcPr>
            <w:tcW w:w="171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17000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1154DF" w:rsidRDefault="00C64FDA">
            <w:pPr>
              <w:pStyle w:val="Predeterminado"/>
              <w:spacing w:before="0" w:line="240" w:lineRule="auto"/>
              <w:jc w:val="center"/>
            </w:pPr>
            <w:r>
              <w:rPr>
                <w:rStyle w:val="Ninguno"/>
                <w:rFonts w:ascii="Trebuchet MS" w:hAnsi="Trebuchet MS"/>
                <w:b/>
                <w:bCs/>
                <w:color w:val="FFFFFF"/>
                <w:sz w:val="14"/>
                <w:szCs w:val="14"/>
              </w:rPr>
              <w:t xml:space="preserve">EVENTOS                                                                  </w:t>
            </w:r>
          </w:p>
        </w:tc>
        <w:tc>
          <w:tcPr>
            <w:tcW w:w="97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17000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1154DF" w:rsidRDefault="00C64FDA">
            <w:pPr>
              <w:pStyle w:val="Predeterminado"/>
              <w:spacing w:before="0" w:line="240" w:lineRule="auto"/>
              <w:jc w:val="center"/>
            </w:pPr>
            <w:r>
              <w:rPr>
                <w:rStyle w:val="Ninguno"/>
                <w:rFonts w:ascii="Trebuchet MS" w:hAnsi="Trebuchet MS"/>
                <w:b/>
                <w:bCs/>
                <w:color w:val="FFFFFF"/>
                <w:sz w:val="14"/>
                <w:szCs w:val="14"/>
              </w:rPr>
              <w:t xml:space="preserve">FASE                  </w:t>
            </w:r>
            <w:r w:rsidR="007A0F5D">
              <w:rPr>
                <w:rStyle w:val="Ninguno"/>
                <w:rFonts w:ascii="Trebuchet MS" w:hAnsi="Trebuchet MS"/>
                <w:b/>
                <w:bCs/>
                <w:i/>
                <w:iCs/>
                <w:color w:val="FFFFFF"/>
                <w:sz w:val="14"/>
                <w:szCs w:val="14"/>
              </w:rPr>
              <w:t xml:space="preserve"> </w:t>
            </w:r>
          </w:p>
        </w:tc>
        <w:tc>
          <w:tcPr>
            <w:tcW w:w="116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17000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1154DF" w:rsidRDefault="00C64FDA">
            <w:pPr>
              <w:pStyle w:val="Predeterminado"/>
              <w:spacing w:before="0" w:line="240" w:lineRule="auto"/>
              <w:jc w:val="center"/>
            </w:pPr>
            <w:r>
              <w:rPr>
                <w:rFonts w:ascii="Trebuchet MS" w:hAnsi="Trebuchet MS"/>
                <w:b/>
                <w:bCs/>
                <w:color w:val="FFFFFF"/>
                <w:sz w:val="14"/>
                <w:szCs w:val="14"/>
              </w:rPr>
              <w:t>CATEGORIA</w:t>
            </w:r>
          </w:p>
        </w:tc>
        <w:tc>
          <w:tcPr>
            <w:tcW w:w="1331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017000"/>
            <w:tcMar>
              <w:top w:w="0" w:type="dxa"/>
              <w:left w:w="40" w:type="dxa"/>
              <w:bottom w:w="40" w:type="dxa"/>
              <w:right w:w="40" w:type="dxa"/>
            </w:tcMar>
            <w:vAlign w:val="center"/>
          </w:tcPr>
          <w:p w:rsidR="001154DF" w:rsidRDefault="00C64FDA">
            <w:pPr>
              <w:pStyle w:val="Predeterminado"/>
              <w:spacing w:before="0" w:line="240" w:lineRule="auto"/>
              <w:jc w:val="center"/>
            </w:pPr>
            <w:r>
              <w:rPr>
                <w:rStyle w:val="Ninguno"/>
                <w:rFonts w:ascii="Trebuchet MS" w:hAnsi="Trebuchet MS"/>
                <w:b/>
                <w:bCs/>
                <w:color w:val="FFFFFF"/>
                <w:sz w:val="14"/>
                <w:szCs w:val="14"/>
              </w:rPr>
              <w:t xml:space="preserve">GENERO                                     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9:00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9:25</w:t>
            </w:r>
          </w:p>
        </w:tc>
        <w:tc>
          <w:tcPr>
            <w:tcW w:w="13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9:30</w:t>
            </w:r>
          </w:p>
        </w:tc>
        <w:tc>
          <w:tcPr>
            <w:tcW w:w="17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5000 Metros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8117CB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9:00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9:25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9:30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5000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8117CB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9:00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9:10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9:30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L. Bala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9:10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9:10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9:30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L. Bala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9:45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9:55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1500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8117CB">
            <w:pPr>
              <w:pStyle w:val="Estilodetabla2"/>
            </w:pPr>
            <w:r>
              <w:rPr>
                <w:rFonts w:ascii="Trebuchet MS" w:hAnsi="Trebuchet MS"/>
              </w:rPr>
              <w:t xml:space="preserve">Series </w:t>
            </w:r>
            <w:r w:rsidR="001D62A9">
              <w:rPr>
                <w:rFonts w:ascii="Trebuchet MS" w:hAnsi="Trebuchet MS"/>
              </w:rPr>
              <w:t>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9:45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9:55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1500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D62A9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9:55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10:05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10:10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60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D62A9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U-14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10:05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10:15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10:20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80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D62A9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U-14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10:15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10:25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10:30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Series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10:15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10:25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10:30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Series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10:25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10:35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10:40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Series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10:25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10:35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10:40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Series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lastRenderedPageBreak/>
              <w:t>10:35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10:45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10:50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Series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10:45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10:55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Series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10:30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10:40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L. Bala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10:30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10:40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L. Bala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10:30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10:40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Salto Largo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10:30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10:40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Salto Largo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10:55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11:05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11:10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600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U-14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10:55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11:05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11:20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800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U-14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11:15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11:25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11:30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800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11:25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11:35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11:40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800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D62A9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11:35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11:45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11:50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11:45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11:55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11:55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12:05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12:10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12:05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12:15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12:20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12:15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12:25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12:30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12:25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12:35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12:40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Final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U-16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12:35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12:45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12:50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400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D62A9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12:45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12:55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13:00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400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D62A9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U-20 | TC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12:55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13:05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13:10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400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D62A9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Mujeres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eastAsia="Arial Unicode MS" w:cs="Arial Unicode MS"/>
              </w:rPr>
              <w:t>13:05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13:15</w:t>
            </w:r>
          </w:p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13:20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400 Metros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D62A9">
            <w:pPr>
              <w:pStyle w:val="Estilodetabla2"/>
            </w:pPr>
            <w:r>
              <w:rPr>
                <w:rFonts w:ascii="Trebuchet MS" w:hAnsi="Trebuchet MS"/>
              </w:rPr>
              <w:t>Series C/T</w:t>
            </w:r>
          </w:p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U-18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Hombres</w:t>
            </w:r>
          </w:p>
        </w:tc>
      </w:tr>
      <w:tr w:rsidR="001154DF">
        <w:trPr>
          <w:trHeight w:val="295"/>
        </w:trPr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154DF"/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154DF"/>
        </w:tc>
        <w:tc>
          <w:tcPr>
            <w:tcW w:w="1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13:30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Fin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154DF"/>
        </w:tc>
        <w:tc>
          <w:tcPr>
            <w:tcW w:w="1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154DF"/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1154DF"/>
        </w:tc>
      </w:tr>
    </w:tbl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Helvetica" w:eastAsia="Helvetica" w:hAnsi="Helvetica" w:cs="Helvetica"/>
          <w:sz w:val="22"/>
          <w:szCs w:val="22"/>
        </w:rPr>
      </w:pP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Helvetica" w:eastAsia="Helvetica" w:hAnsi="Helvetica" w:cs="Helvetica"/>
          <w:color w:val="3B4B7C"/>
          <w:sz w:val="32"/>
          <w:szCs w:val="32"/>
        </w:rPr>
      </w:pPr>
    </w:p>
    <w:p w:rsidR="001948A5" w:rsidRDefault="001948A5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hAnsi="Trebuchet MS"/>
          <w:color w:val="017100"/>
          <w:sz w:val="32"/>
          <w:szCs w:val="32"/>
          <w:lang w:val="pt-PT"/>
        </w:rPr>
      </w:pPr>
    </w:p>
    <w:p w:rsidR="001948A5" w:rsidRDefault="001948A5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hAnsi="Trebuchet MS"/>
          <w:color w:val="017100"/>
          <w:sz w:val="32"/>
          <w:szCs w:val="32"/>
          <w:lang w:val="pt-PT"/>
        </w:rPr>
      </w:pPr>
    </w:p>
    <w:p w:rsidR="001948A5" w:rsidRDefault="001948A5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hAnsi="Trebuchet MS"/>
          <w:color w:val="017100"/>
          <w:sz w:val="32"/>
          <w:szCs w:val="32"/>
          <w:lang w:val="pt-PT"/>
        </w:rPr>
      </w:pPr>
    </w:p>
    <w:p w:rsidR="001948A5" w:rsidRDefault="001948A5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hAnsi="Trebuchet MS"/>
          <w:color w:val="017100"/>
          <w:sz w:val="32"/>
          <w:szCs w:val="32"/>
          <w:lang w:val="pt-PT"/>
        </w:rPr>
      </w:pPr>
    </w:p>
    <w:p w:rsidR="001154DF" w:rsidRDefault="00C64FDA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eastAsia="Trebuchet MS" w:hAnsi="Trebuchet MS" w:cs="Trebuchet MS"/>
          <w:color w:val="017100"/>
          <w:sz w:val="32"/>
          <w:szCs w:val="32"/>
        </w:rPr>
      </w:pPr>
      <w:r>
        <w:rPr>
          <w:rFonts w:ascii="Trebuchet MS" w:hAnsi="Trebuchet MS"/>
          <w:color w:val="017100"/>
          <w:sz w:val="32"/>
          <w:szCs w:val="32"/>
          <w:lang w:val="pt-PT"/>
        </w:rPr>
        <w:lastRenderedPageBreak/>
        <w:t>Contacto consultas.</w:t>
      </w:r>
    </w:p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  <w:rPr>
          <w:rFonts w:ascii="Trebuchet MS" w:eastAsia="Trebuchet MS" w:hAnsi="Trebuchet MS" w:cs="Trebuchet MS"/>
          <w:color w:val="017100"/>
          <w:sz w:val="32"/>
          <w:szCs w:val="32"/>
        </w:rPr>
      </w:pPr>
    </w:p>
    <w:tbl>
      <w:tblPr>
        <w:tblStyle w:val="TableNormal"/>
        <w:tblW w:w="935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2603"/>
        <w:gridCol w:w="3632"/>
      </w:tblGrid>
      <w:tr w:rsidR="001154DF">
        <w:trPr>
          <w:trHeight w:val="295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  <w:color w:val="FFFFFF"/>
              </w:rPr>
              <w:t>Cargo</w:t>
            </w:r>
          </w:p>
        </w:tc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proofErr w:type="spellStart"/>
            <w:r>
              <w:rPr>
                <w:rFonts w:ascii="Trebuchet MS" w:hAnsi="Trebuchet MS"/>
                <w:color w:val="FFFFFF"/>
              </w:rPr>
              <w:t>Nombre</w:t>
            </w:r>
            <w:proofErr w:type="spellEnd"/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17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proofErr w:type="spellStart"/>
            <w:r>
              <w:rPr>
                <w:rFonts w:ascii="Trebuchet MS" w:hAnsi="Trebuchet MS"/>
                <w:color w:val="FFFFFF"/>
              </w:rPr>
              <w:t>Contacto</w:t>
            </w:r>
            <w:proofErr w:type="spellEnd"/>
          </w:p>
        </w:tc>
      </w:tr>
      <w:tr w:rsidR="001154DF">
        <w:trPr>
          <w:trHeight w:val="707"/>
        </w:trPr>
        <w:tc>
          <w:tcPr>
            <w:tcW w:w="3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 xml:space="preserve">Coordinador General </w:t>
            </w:r>
          </w:p>
        </w:tc>
        <w:tc>
          <w:tcPr>
            <w:tcW w:w="2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</w:pPr>
            <w:r>
              <w:rPr>
                <w:rFonts w:ascii="Trebuchet MS" w:hAnsi="Trebuchet MS"/>
              </w:rPr>
              <w:t>Emilio Torrealba</w:t>
            </w:r>
            <w:bookmarkStart w:id="0" w:name="_GoBack"/>
            <w:bookmarkEnd w:id="0"/>
            <w:r>
              <w:rPr>
                <w:rFonts w:ascii="Trebuchet MS" w:hAnsi="Trebuchet MS"/>
              </w:rPr>
              <w:t xml:space="preserve"> Vargas</w:t>
            </w:r>
          </w:p>
        </w:tc>
        <w:tc>
          <w:tcPr>
            <w:tcW w:w="3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154DF" w:rsidRDefault="00C64FDA">
            <w:pPr>
              <w:pStyle w:val="Estilodetabla2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hAnsi="Trebuchet MS"/>
              </w:rPr>
              <w:t>+56 9 92</w:t>
            </w:r>
            <w:r>
              <w:rPr>
                <w:rFonts w:ascii="Trebuchet MS" w:hAnsi="Trebuchet MS"/>
                <w:lang w:val="es-ES_tradnl"/>
              </w:rPr>
              <w:t>2</w:t>
            </w:r>
            <w:r>
              <w:rPr>
                <w:rFonts w:ascii="Trebuchet MS" w:hAnsi="Trebuchet MS"/>
              </w:rPr>
              <w:t>0</w:t>
            </w:r>
            <w:r>
              <w:rPr>
                <w:rFonts w:ascii="Trebuchet MS" w:hAnsi="Trebuchet MS"/>
                <w:lang w:val="es-ES_tradnl"/>
              </w:rPr>
              <w:t xml:space="preserve"> </w:t>
            </w:r>
            <w:r>
              <w:rPr>
                <w:rFonts w:ascii="Trebuchet MS" w:hAnsi="Trebuchet MS"/>
              </w:rPr>
              <w:t>4320</w:t>
            </w:r>
          </w:p>
          <w:p w:rsidR="001154DF" w:rsidRDefault="00AA3573">
            <w:pPr>
              <w:pStyle w:val="Predeterminad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/>
              <w:spacing w:before="0" w:line="240" w:lineRule="auto"/>
            </w:pPr>
            <w:hyperlink r:id="rId9" w:history="1">
              <w:r w:rsidR="00C64FDA">
                <w:rPr>
                  <w:rStyle w:val="Hyperlink0"/>
                  <w:rFonts w:ascii="Trebuchet MS" w:hAnsi="Trebuchet MS"/>
                  <w:sz w:val="22"/>
                  <w:szCs w:val="22"/>
                  <w:lang w:val="es-ES_tradnl"/>
                </w:rPr>
                <w:t>atleticonancagua@hotmail.com</w:t>
              </w:r>
            </w:hyperlink>
          </w:p>
        </w:tc>
      </w:tr>
    </w:tbl>
    <w:p w:rsidR="001154DF" w:rsidRDefault="001154DF">
      <w:pPr>
        <w:pStyle w:val="Predeterminado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40" w:lineRule="auto"/>
      </w:pPr>
    </w:p>
    <w:sectPr w:rsidR="001154DF">
      <w:headerReference w:type="default" r:id="rId10"/>
      <w:footerReference w:type="default" r:id="rId11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573" w:rsidRDefault="00AA3573">
      <w:r>
        <w:separator/>
      </w:r>
    </w:p>
  </w:endnote>
  <w:endnote w:type="continuationSeparator" w:id="0">
    <w:p w:rsidR="00AA3573" w:rsidRDefault="00AA3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4DF" w:rsidRDefault="001154D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573" w:rsidRDefault="00AA3573">
      <w:r>
        <w:separator/>
      </w:r>
    </w:p>
  </w:footnote>
  <w:footnote w:type="continuationSeparator" w:id="0">
    <w:p w:rsidR="00AA3573" w:rsidRDefault="00AA3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4DF" w:rsidRDefault="001154D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1641BC"/>
    <w:multiLevelType w:val="hybridMultilevel"/>
    <w:tmpl w:val="BF02480A"/>
    <w:numStyleLink w:val="Guin"/>
  </w:abstractNum>
  <w:abstractNum w:abstractNumId="1" w15:restartNumberingAfterBreak="0">
    <w:nsid w:val="632957AA"/>
    <w:multiLevelType w:val="hybridMultilevel"/>
    <w:tmpl w:val="BF02480A"/>
    <w:styleLink w:val="Guin"/>
    <w:lvl w:ilvl="0" w:tplc="FA8C9AAA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ind w:left="24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E368907A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ind w:left="48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42C4CB88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ind w:left="72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B54EED0C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ind w:left="96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6D86324C">
      <w:start w:val="1"/>
      <w:numFmt w:val="bullet"/>
      <w:lvlText w:val="-"/>
      <w:lvlJc w:val="left"/>
      <w:pPr>
        <w:tabs>
          <w:tab w:val="left" w:pos="56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  <w:tab w:val="left" w:pos="7780"/>
        </w:tabs>
        <w:ind w:left="120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0FD22CBA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ind w:left="144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51D60194">
      <w:start w:val="1"/>
      <w:numFmt w:val="bullet"/>
      <w:lvlText w:val="-"/>
      <w:lvlJc w:val="left"/>
      <w:pPr>
        <w:tabs>
          <w:tab w:val="left" w:pos="560"/>
          <w:tab w:val="left" w:pos="112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  <w:tab w:val="left" w:pos="7780"/>
        </w:tabs>
        <w:ind w:left="168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CD4C8E00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ind w:left="192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37F2C586">
      <w:start w:val="1"/>
      <w:numFmt w:val="bullet"/>
      <w:lvlText w:val="-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ind w:left="2161" w:hanging="2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4DF"/>
    <w:rsid w:val="001154DF"/>
    <w:rsid w:val="001948A5"/>
    <w:rsid w:val="001D62A9"/>
    <w:rsid w:val="002E4D1A"/>
    <w:rsid w:val="00537283"/>
    <w:rsid w:val="006D5031"/>
    <w:rsid w:val="007A0F5D"/>
    <w:rsid w:val="008117CB"/>
    <w:rsid w:val="009C152D"/>
    <w:rsid w:val="00AA3573"/>
    <w:rsid w:val="00AE1A37"/>
    <w:rsid w:val="00C64FDA"/>
    <w:rsid w:val="00D1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FDC4D"/>
  <w15:docId w15:val="{E1615590-8C90-4E76-95E1-068F892C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next w:val="Cuerpo"/>
    <w:pPr>
      <w:keepNext/>
      <w:outlineLvl w:val="0"/>
    </w:pPr>
    <w:rPr>
      <w:rFonts w:ascii="Helvetica Neue" w:hAnsi="Helvetica Neue" w:cs="Arial Unicode MS"/>
      <w:b/>
      <w:bCs/>
      <w:color w:val="000000"/>
      <w:sz w:val="36"/>
      <w:szCs w:val="36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rPr>
      <w:rFonts w:ascii="Helvetica Neue" w:hAnsi="Helvetica Neue" w:cs="Arial Unicode MS"/>
      <w:color w:val="000000"/>
      <w:sz w:val="22"/>
      <w:szCs w:val="22"/>
      <w:lang w:val="es-ES_tradnl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Pr>
      <w:lang w:val="es-ES_tradnl"/>
    </w:rPr>
  </w:style>
  <w:style w:type="paragraph" w:customStyle="1" w:styleId="Predeterminado">
    <w:name w:val="Predeterminad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Estilodetabla2">
    <w:name w:val="Estilo de tabla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Guin">
    <w:name w:val="Guión"/>
    <w:pPr>
      <w:numPr>
        <w:numId w:val="1"/>
      </w:numPr>
    </w:pPr>
  </w:style>
  <w:style w:type="character" w:customStyle="1" w:styleId="Hyperlink0">
    <w:name w:val="Hyperlink.0"/>
    <w:basedOn w:val="Hipervnculo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tleticonancagua@hotmail.com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LUISREYES</dc:creator>
  <cp:lastModifiedBy>LUISREYES</cp:lastModifiedBy>
  <cp:revision>4</cp:revision>
  <dcterms:created xsi:type="dcterms:W3CDTF">2026-02-03T22:04:00Z</dcterms:created>
  <dcterms:modified xsi:type="dcterms:W3CDTF">2026-02-03T22:10:00Z</dcterms:modified>
</cp:coreProperties>
</file>